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4183E" w14:textId="6664411B" w:rsidR="009D798C" w:rsidRPr="00451474" w:rsidRDefault="009D798C" w:rsidP="00451474">
      <w:pPr>
        <w:ind w:firstLine="5529"/>
        <w:jc w:val="right"/>
        <w:rPr>
          <w:rFonts w:ascii="Roboto" w:hAnsi="Roboto"/>
        </w:rPr>
      </w:pPr>
      <w:r>
        <w:rPr>
          <w:rFonts w:ascii="Roboto" w:hAnsi="Roboto" w:cs="Bookman Old Style"/>
          <w:sz w:val="28"/>
          <w:szCs w:val="28"/>
        </w:rPr>
        <w:t xml:space="preserve">         </w:t>
      </w:r>
      <w:r w:rsidRPr="0012668F">
        <w:rPr>
          <w:rFonts w:ascii="Roboto" w:hAnsi="Roboto" w:cs="Bookman Old Style"/>
          <w:sz w:val="28"/>
          <w:szCs w:val="28"/>
        </w:rPr>
        <w:t>В ____</w:t>
      </w:r>
      <w:r>
        <w:rPr>
          <w:rFonts w:ascii="Roboto" w:hAnsi="Roboto" w:cs="Bookman Old Style"/>
          <w:sz w:val="28"/>
          <w:szCs w:val="28"/>
        </w:rPr>
        <w:t>_______________</w:t>
      </w:r>
    </w:p>
    <w:p w14:paraId="5FD2FF34" w14:textId="77777777" w:rsidR="009D798C" w:rsidRPr="0012668F" w:rsidRDefault="009D798C" w:rsidP="009D798C">
      <w:pPr>
        <w:rPr>
          <w:rFonts w:ascii="Roboto" w:hAnsi="Roboto" w:cs="Bookman Old Style"/>
          <w:sz w:val="28"/>
          <w:szCs w:val="28"/>
        </w:rPr>
      </w:pPr>
    </w:p>
    <w:p w14:paraId="475D920D" w14:textId="6FE9DF92" w:rsidR="009D798C" w:rsidRPr="0012668F" w:rsidRDefault="009D798C" w:rsidP="009D798C">
      <w:pPr>
        <w:jc w:val="center"/>
        <w:rPr>
          <w:rFonts w:ascii="Roboto" w:hAnsi="Roboto"/>
        </w:rPr>
      </w:pPr>
      <w:r w:rsidRPr="0012668F">
        <w:rPr>
          <w:rFonts w:ascii="Roboto" w:hAnsi="Roboto" w:cs="Bookman Old Style"/>
          <w:sz w:val="28"/>
          <w:szCs w:val="28"/>
        </w:rPr>
        <w:t xml:space="preserve">г. Москва </w:t>
      </w:r>
      <w:r w:rsidRPr="0012668F">
        <w:rPr>
          <w:rFonts w:ascii="Roboto" w:hAnsi="Roboto" w:cs="Bookman Old Style"/>
          <w:sz w:val="28"/>
          <w:szCs w:val="28"/>
        </w:rPr>
        <w:tab/>
      </w:r>
      <w:bookmarkStart w:id="0" w:name="_GoBack"/>
      <w:bookmarkEnd w:id="0"/>
      <w:r w:rsidRPr="0012668F">
        <w:rPr>
          <w:rFonts w:ascii="Roboto" w:hAnsi="Roboto" w:cs="Bookman Old Style"/>
          <w:sz w:val="28"/>
          <w:szCs w:val="28"/>
        </w:rPr>
        <w:tab/>
      </w:r>
      <w:r w:rsidRPr="0012668F">
        <w:rPr>
          <w:rFonts w:ascii="Roboto" w:hAnsi="Roboto" w:cs="Bookman Old Style"/>
          <w:sz w:val="28"/>
          <w:szCs w:val="28"/>
        </w:rPr>
        <w:tab/>
      </w:r>
      <w:r w:rsidRPr="0012668F">
        <w:rPr>
          <w:rFonts w:ascii="Roboto" w:hAnsi="Roboto" w:cs="Bookman Old Style"/>
          <w:sz w:val="28"/>
          <w:szCs w:val="28"/>
        </w:rPr>
        <w:tab/>
        <w:t xml:space="preserve">                                 </w:t>
      </w:r>
      <w:r>
        <w:rPr>
          <w:rFonts w:ascii="Roboto" w:hAnsi="Roboto" w:cs="Bookman Old Style"/>
          <w:sz w:val="28"/>
          <w:szCs w:val="28"/>
        </w:rPr>
        <w:t xml:space="preserve">                </w:t>
      </w:r>
      <w:r w:rsidR="00451474">
        <w:rPr>
          <w:rFonts w:ascii="Roboto" w:hAnsi="Roboto" w:cs="Bookman Old Style"/>
          <w:sz w:val="28"/>
          <w:szCs w:val="28"/>
        </w:rPr>
        <w:t>«</w:t>
      </w:r>
      <w:r w:rsidR="002B12CF">
        <w:rPr>
          <w:rFonts w:ascii="Roboto" w:hAnsi="Roboto" w:cs="Bookman Old Style"/>
          <w:sz w:val="28"/>
          <w:szCs w:val="28"/>
        </w:rPr>
        <w:t>__</w:t>
      </w:r>
      <w:r w:rsidR="00451474">
        <w:rPr>
          <w:rFonts w:ascii="Roboto" w:hAnsi="Roboto" w:cs="Bookman Old Style"/>
          <w:sz w:val="28"/>
          <w:szCs w:val="28"/>
        </w:rPr>
        <w:t>» _____</w:t>
      </w:r>
      <w:r w:rsidR="002B12CF">
        <w:rPr>
          <w:rFonts w:ascii="Roboto" w:hAnsi="Roboto" w:cs="Bookman Old Style"/>
          <w:sz w:val="28"/>
          <w:szCs w:val="28"/>
        </w:rPr>
        <w:t>___</w:t>
      </w:r>
      <w:r>
        <w:rPr>
          <w:rFonts w:ascii="Roboto" w:hAnsi="Roboto" w:cs="Bookman Old Style"/>
          <w:sz w:val="28"/>
          <w:szCs w:val="28"/>
        </w:rPr>
        <w:t xml:space="preserve"> </w:t>
      </w:r>
      <w:r w:rsidR="00451474">
        <w:rPr>
          <w:rFonts w:ascii="Roboto" w:hAnsi="Roboto" w:cs="Bookman Old Style"/>
          <w:sz w:val="28"/>
          <w:szCs w:val="28"/>
        </w:rPr>
        <w:t xml:space="preserve"> </w:t>
      </w:r>
      <w:r w:rsidR="002B12CF">
        <w:rPr>
          <w:rFonts w:ascii="Roboto" w:hAnsi="Roboto" w:cs="Bookman Old Style"/>
          <w:sz w:val="28"/>
          <w:szCs w:val="28"/>
        </w:rPr>
        <w:t xml:space="preserve"> 2025</w:t>
      </w:r>
      <w:r w:rsidRPr="0012668F">
        <w:rPr>
          <w:rFonts w:ascii="Roboto" w:hAnsi="Roboto" w:cs="Bookman Old Style"/>
          <w:sz w:val="28"/>
          <w:szCs w:val="28"/>
        </w:rPr>
        <w:t xml:space="preserve"> г.</w:t>
      </w:r>
    </w:p>
    <w:p w14:paraId="6BB8DFB3" w14:textId="77777777" w:rsidR="009D798C" w:rsidRPr="0012668F" w:rsidRDefault="009D798C" w:rsidP="009D798C">
      <w:pPr>
        <w:jc w:val="center"/>
        <w:rPr>
          <w:rFonts w:ascii="Roboto" w:hAnsi="Roboto" w:cs="Bookman Old Style"/>
          <w:b/>
          <w:sz w:val="28"/>
          <w:szCs w:val="28"/>
        </w:rPr>
      </w:pPr>
    </w:p>
    <w:p w14:paraId="2221515F" w14:textId="4F2B4B63" w:rsidR="00805AB7" w:rsidRPr="00805AB7" w:rsidRDefault="00FA4788" w:rsidP="00805AB7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01F61F9" wp14:editId="4AF7EF2E">
            <wp:simplePos x="0" y="0"/>
            <wp:positionH relativeFrom="column">
              <wp:posOffset>1194435</wp:posOffset>
            </wp:positionH>
            <wp:positionV relativeFrom="paragraph">
              <wp:posOffset>586740</wp:posOffset>
            </wp:positionV>
            <wp:extent cx="4219575" cy="4080510"/>
            <wp:effectExtent l="0" t="0" r="952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AB7" w:rsidRPr="00805AB7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Уведомление об изменении порядка расчетов в связи с переходом на общую систему налогообложения</w:t>
      </w:r>
    </w:p>
    <w:p w14:paraId="6508C311" w14:textId="20D58967" w:rsidR="00451474" w:rsidRPr="00805AB7" w:rsidRDefault="00451474" w:rsidP="00F3617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  <w:u w:val="single"/>
        </w:rPr>
      </w:pPr>
      <w:r w:rsidRPr="00805AB7">
        <w:rPr>
          <w:rFonts w:ascii="Segoe UI" w:hAnsi="Segoe UI" w:cs="Segoe UI"/>
          <w:color w:val="0F1115"/>
          <w:u w:val="single"/>
        </w:rPr>
        <w:t>Уважаемый партнер!</w:t>
      </w:r>
    </w:p>
    <w:p w14:paraId="1ABF1438" w14:textId="77777777" w:rsidR="00B00F98" w:rsidRPr="00B00F98" w:rsidRDefault="00B00F98" w:rsidP="00B00F98">
      <w:pPr>
        <w:shd w:val="clear" w:color="auto" w:fill="FFFFFF"/>
        <w:spacing w:before="240" w:after="240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0F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Сообщаем, что в связи с переходом на общую систему налогообложения (ОСН) с 2026 года наша компания будет обязана начислять НДС на стоимость своих услуг и выставлять счета-фактуры с НДС по ставке 22%.</w:t>
      </w:r>
    </w:p>
    <w:p w14:paraId="2F776663" w14:textId="01E1D169" w:rsidR="00B00F98" w:rsidRPr="00B00F98" w:rsidRDefault="00B00F98" w:rsidP="00B00F98">
      <w:pPr>
        <w:shd w:val="clear" w:color="auto" w:fill="FFFFFF"/>
        <w:spacing w:before="240" w:after="240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0F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Поскольку заключенные договоры предусматривали оказание услуг без НДС в связи с применением упрощенной системы налогообложения (УСН), с 01.01.2026 это условие утрачивает силу в связи с изменением налогового режима нашей компании.</w:t>
      </w:r>
    </w:p>
    <w:p w14:paraId="129FA6BB" w14:textId="5328E687" w:rsidR="00B00F98" w:rsidRPr="00B00F98" w:rsidRDefault="00B00F98" w:rsidP="00B00F98">
      <w:pPr>
        <w:shd w:val="clear" w:color="auto" w:fill="FFFFFF"/>
        <w:spacing w:before="240" w:after="240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0F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связи с этим, начиная с 01.01.2026, с</w:t>
      </w:r>
      <w:r w:rsidR="00FA4788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320B769" wp14:editId="3AB0A05D">
            <wp:simplePos x="0" y="0"/>
            <wp:positionH relativeFrom="margin">
              <wp:posOffset>1417955</wp:posOffset>
            </wp:positionH>
            <wp:positionV relativeFrom="page">
              <wp:posOffset>3314700</wp:posOffset>
            </wp:positionV>
            <wp:extent cx="4219200" cy="4082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200" cy="4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F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тоимость услуг по д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оговорам будет увеличена на 22% -</w:t>
      </w:r>
      <w:r w:rsidRPr="00B00F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сумму начисляемого НДС.</w:t>
      </w:r>
    </w:p>
    <w:p w14:paraId="11CC0158" w14:textId="77777777" w:rsidR="00B00F98" w:rsidRPr="00B00F98" w:rsidRDefault="00B00F98" w:rsidP="00B00F98">
      <w:pPr>
        <w:shd w:val="clear" w:color="auto" w:fill="FFFFFF"/>
        <w:spacing w:before="240" w:after="240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0F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Обращаем внимание, что данное повышение не является плановой индексацией по договору, а связано исключительно с включением в цену суммы НДС в соответствии с новым порядком налогообложения.</w:t>
      </w:r>
    </w:p>
    <w:p w14:paraId="5A5C434A" w14:textId="77777777" w:rsidR="00B00F98" w:rsidRDefault="00B00F98" w:rsidP="00B00F98">
      <w:pPr>
        <w:shd w:val="clear" w:color="auto" w:fill="FFFFFF"/>
        <w:spacing w:before="240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00F9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Сумма НДС (22%), указанная в наших счетах-фактурах, может быть вами принята к налоговому вычету. Таким образом, для вашей компании, как для плательщика НДС, фактические расходы не увеличатся, поскольку предъявленная сумма налога подлежит вычету в установленном порядке.</w:t>
      </w:r>
    </w:p>
    <w:p w14:paraId="65077D14" w14:textId="77777777" w:rsidR="003B59B2" w:rsidRDefault="003B59B2" w:rsidP="00B00F98">
      <w:pPr>
        <w:shd w:val="clear" w:color="auto" w:fill="FFFFFF"/>
        <w:spacing w:before="240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6B564C4B" w14:textId="77777777" w:rsidR="003B59B2" w:rsidRDefault="003B59B2" w:rsidP="00B00F98">
      <w:pPr>
        <w:shd w:val="clear" w:color="auto" w:fill="FFFFFF"/>
        <w:spacing w:before="240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68B9C5E4" w14:textId="77777777" w:rsidR="003B59B2" w:rsidRDefault="003B59B2" w:rsidP="00B00F98">
      <w:pPr>
        <w:shd w:val="clear" w:color="auto" w:fill="FFFFFF"/>
        <w:spacing w:before="240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39E9A45B" w14:textId="77777777" w:rsidR="003B59B2" w:rsidRDefault="003B59B2" w:rsidP="00B00F98">
      <w:pPr>
        <w:shd w:val="clear" w:color="auto" w:fill="FFFFFF"/>
        <w:spacing w:before="240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352F972" w14:textId="77777777" w:rsidR="003B59B2" w:rsidRDefault="003B59B2" w:rsidP="00B00F98">
      <w:pPr>
        <w:shd w:val="clear" w:color="auto" w:fill="FFFFFF"/>
        <w:spacing w:before="240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313861B5" w14:textId="77777777" w:rsidR="003B59B2" w:rsidRPr="00B00F98" w:rsidRDefault="003B59B2" w:rsidP="00B00F98">
      <w:pPr>
        <w:shd w:val="clear" w:color="auto" w:fill="FFFFFF"/>
        <w:spacing w:before="240" w:after="100" w:afterAutospacing="1" w:line="240" w:lineRule="auto"/>
        <w:ind w:firstLine="708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16C5DBCB" w14:textId="128A7718" w:rsidR="003B59B2" w:rsidRPr="003B59B2" w:rsidRDefault="009D798C" w:rsidP="003B59B2">
      <w:pPr>
        <w:pStyle w:val="docdata"/>
        <w:spacing w:before="0" w:beforeAutospacing="0" w:after="200" w:afterAutospacing="0" w:line="273" w:lineRule="auto"/>
      </w:pPr>
      <w:r w:rsidRPr="00B00F98">
        <w:rPr>
          <w:rFonts w:ascii="Segoe UI" w:hAnsi="Segoe UI" w:cs="Segoe UI"/>
          <w:color w:val="0F1115"/>
        </w:rPr>
        <w:lastRenderedPageBreak/>
        <w:t xml:space="preserve"> </w:t>
      </w:r>
      <w:r w:rsidR="003B59B2">
        <w:rPr>
          <w:rFonts w:ascii="Segoe UI" w:hAnsi="Segoe UI" w:cs="Segoe UI"/>
          <w:color w:val="0F1115"/>
        </w:rPr>
        <w:t>*</w:t>
      </w:r>
      <w:r w:rsidR="003B59B2" w:rsidRPr="003B59B2">
        <w:rPr>
          <w:rFonts w:ascii="Arial" w:hAnsi="Arial" w:cs="Arial"/>
          <w:color w:val="000000"/>
          <w:sz w:val="22"/>
          <w:szCs w:val="22"/>
        </w:rPr>
        <w:t>Методичка для новых плательщиков НДС от налоговой:</w:t>
      </w:r>
    </w:p>
    <w:p w14:paraId="535BCA99" w14:textId="3C724F13" w:rsidR="009D798C" w:rsidRPr="003B59B2" w:rsidRDefault="00FA4788" w:rsidP="003B59B2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https://data.nalog.ru/html/sites/www.new.nalog.ru/files/about_fts/docs/15318056.pdf" w:history="1">
        <w:r w:rsidR="003B59B2" w:rsidRPr="003B59B2">
          <w:rPr>
            <w:rFonts w:ascii="Arial" w:eastAsia="Times New Roman" w:hAnsi="Arial" w:cs="Arial"/>
            <w:color w:val="0563C1"/>
            <w:u w:val="single"/>
            <w:lang w:eastAsia="ru-RU"/>
          </w:rPr>
          <w:t>Методические рекомендации для налогоплательщиков, применяющих упрощенную систему налогообложения, которые с 1 января 2025 года признаются налогоплательщиками налога на добавленную стоимость.</w:t>
        </w:r>
      </w:hyperlink>
    </w:p>
    <w:p w14:paraId="0BD94C87" w14:textId="2EF545FB" w:rsidR="0078155D" w:rsidRPr="00B00F98" w:rsidRDefault="0078155D" w:rsidP="00B00F9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58F5CD45" w14:textId="365A0BA5" w:rsidR="0078155D" w:rsidRPr="00B00F98" w:rsidRDefault="0078155D" w:rsidP="00B00F9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377D916F" w14:textId="67D3ECD9" w:rsidR="003E54D5" w:rsidRPr="003E54D5" w:rsidRDefault="003E54D5" w:rsidP="003E54D5">
      <w:pPr>
        <w:tabs>
          <w:tab w:val="left" w:pos="372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3D2099A" wp14:editId="60B96E9C">
            <wp:simplePos x="0" y="0"/>
            <wp:positionH relativeFrom="margin">
              <wp:posOffset>1265555</wp:posOffset>
            </wp:positionH>
            <wp:positionV relativeFrom="page">
              <wp:posOffset>3162300</wp:posOffset>
            </wp:positionV>
            <wp:extent cx="4220072" cy="4080689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72" cy="408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3E54D5" w:rsidRPr="003E54D5" w:rsidSect="009D7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72F8" w14:textId="77777777" w:rsidR="00B00F98" w:rsidRDefault="00B00F98" w:rsidP="0078155D">
      <w:pPr>
        <w:spacing w:after="0" w:line="240" w:lineRule="auto"/>
      </w:pPr>
      <w:r>
        <w:separator/>
      </w:r>
    </w:p>
  </w:endnote>
  <w:endnote w:type="continuationSeparator" w:id="0">
    <w:p w14:paraId="2EDD7177" w14:textId="77777777" w:rsidR="00B00F98" w:rsidRDefault="00B00F98" w:rsidP="0078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3B3B2" w14:textId="77777777" w:rsidR="00B00F98" w:rsidRDefault="00B00F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C14C2" w14:textId="7B519B2E" w:rsidR="00B00F98" w:rsidRDefault="00B00F98">
    <w:pPr>
      <w:pStyle w:val="a5"/>
    </w:pPr>
    <w:r>
      <w:rPr>
        <w:noProof/>
        <w:lang w:eastAsia="ru-RU"/>
      </w:rPr>
      <w:drawing>
        <wp:inline distT="0" distB="0" distL="0" distR="0" wp14:anchorId="071F1FFA" wp14:editId="30960DC5">
          <wp:extent cx="6638925" cy="97670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7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86CA" w14:textId="77777777" w:rsidR="00B00F98" w:rsidRDefault="00B00F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41415" w14:textId="77777777" w:rsidR="00B00F98" w:rsidRDefault="00B00F98" w:rsidP="0078155D">
      <w:pPr>
        <w:spacing w:after="0" w:line="240" w:lineRule="auto"/>
      </w:pPr>
      <w:r>
        <w:separator/>
      </w:r>
    </w:p>
  </w:footnote>
  <w:footnote w:type="continuationSeparator" w:id="0">
    <w:p w14:paraId="48FD1F09" w14:textId="77777777" w:rsidR="00B00F98" w:rsidRDefault="00B00F98" w:rsidP="0078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85BF3" w14:textId="77777777" w:rsidR="00B00F98" w:rsidRDefault="00B00F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4498F" w14:textId="2597C5D7" w:rsidR="00B00F98" w:rsidRDefault="00B00F98">
    <w:pPr>
      <w:pStyle w:val="a3"/>
      <w:rPr>
        <w:noProof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494BFFC" wp14:editId="566E8EDB">
          <wp:simplePos x="0" y="0"/>
          <wp:positionH relativeFrom="page">
            <wp:posOffset>5867400</wp:posOffset>
          </wp:positionH>
          <wp:positionV relativeFrom="paragraph">
            <wp:posOffset>-267970</wp:posOffset>
          </wp:positionV>
          <wp:extent cx="1440180" cy="305435"/>
          <wp:effectExtent l="0" t="0" r="762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0E8B4" w14:textId="77EBA14C" w:rsidR="00B00F98" w:rsidRDefault="00B00F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B144" w14:textId="77777777" w:rsidR="00B00F98" w:rsidRDefault="00B00F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5D9"/>
    <w:multiLevelType w:val="multilevel"/>
    <w:tmpl w:val="3C44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B5"/>
    <w:rsid w:val="002B12CF"/>
    <w:rsid w:val="003B59B2"/>
    <w:rsid w:val="003E54D5"/>
    <w:rsid w:val="00451474"/>
    <w:rsid w:val="004A36AD"/>
    <w:rsid w:val="00513B9A"/>
    <w:rsid w:val="006C4CED"/>
    <w:rsid w:val="0078155D"/>
    <w:rsid w:val="00805AB7"/>
    <w:rsid w:val="009D798C"/>
    <w:rsid w:val="009F090D"/>
    <w:rsid w:val="00AA4AA1"/>
    <w:rsid w:val="00B00F98"/>
    <w:rsid w:val="00E917B5"/>
    <w:rsid w:val="00F3617B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8B3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55D"/>
  </w:style>
  <w:style w:type="paragraph" w:styleId="a5">
    <w:name w:val="footer"/>
    <w:basedOn w:val="a"/>
    <w:link w:val="a6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55D"/>
  </w:style>
  <w:style w:type="character" w:customStyle="1" w:styleId="30">
    <w:name w:val="Заголовок 3 Знак"/>
    <w:basedOn w:val="a0"/>
    <w:link w:val="3"/>
    <w:uiPriority w:val="9"/>
    <w:rsid w:val="00781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8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15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474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498,bqiaagaaeyqcaaagiaiaaamefwaabswxaaaaaaaaaaaaaaaaaaaaaaaaaaaaaaaaaaaaaaaaaaaaaaaaaaaaaaaaaaaaaaaaaaaaaaaaaaaaaaaaaaaaaaaaaaaaaaaaaaaaaaaaaaaaaaaaaaaaaaaaaaaaaaaaaaaaaaaaaaaaaaaaaaaaaaaaaaaaaaaaaaaaaaaaaaaaaaaaaaaaaaaaaaaaaaaaaaaaaaaa"/>
    <w:basedOn w:val="a"/>
    <w:rsid w:val="00B0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B5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55D"/>
  </w:style>
  <w:style w:type="paragraph" w:styleId="a5">
    <w:name w:val="footer"/>
    <w:basedOn w:val="a"/>
    <w:link w:val="a6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55D"/>
  </w:style>
  <w:style w:type="character" w:customStyle="1" w:styleId="30">
    <w:name w:val="Заголовок 3 Знак"/>
    <w:basedOn w:val="a0"/>
    <w:link w:val="3"/>
    <w:uiPriority w:val="9"/>
    <w:rsid w:val="00781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8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15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474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498,bqiaagaaeyqcaaagiaiaaamefwaabswxaaaaaaaaaaaaaaaaaaaaaaaaaaaaaaaaaaaaaaaaaaaaaaaaaaaaaaaaaaaaaaaaaaaaaaaaaaaaaaaaaaaaaaaaaaaaaaaaaaaaaaaaaaaaaaaaaaaaaaaaaaaaaaaaaaaaaaaaaaaaaaaaaaaaaaaaaaaaaaaaaaaaaaaaaaaaaaaaaaaaaaaaaaaaaaaaaaaaaaaa"/>
    <w:basedOn w:val="a"/>
    <w:rsid w:val="00B0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B5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.nalog.ru/html/sites/www.new.nalog.ru/files/about_fts/docs/15318056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385C61F0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Пережогина Юлия</dc:creator>
  <cp:lastModifiedBy>Аветисян Ирина</cp:lastModifiedBy>
  <cp:revision>2</cp:revision>
  <cp:lastPrinted>2024-07-03T11:00:00Z</cp:lastPrinted>
  <dcterms:created xsi:type="dcterms:W3CDTF">2025-12-25T07:38:00Z</dcterms:created>
  <dcterms:modified xsi:type="dcterms:W3CDTF">2025-12-25T07:38:00Z</dcterms:modified>
</cp:coreProperties>
</file>